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31671" w14:textId="01F831AD" w:rsidR="00B7167D" w:rsidRPr="00D369A8" w:rsidRDefault="00B7167D" w:rsidP="00B7167D">
      <w:pPr>
        <w:rPr>
          <w:rFonts w:ascii="Arial" w:eastAsia="Liberation Mono" w:hAnsi="Arial" w:cs="Arial"/>
          <w:sz w:val="22"/>
          <w:szCs w:val="24"/>
        </w:rPr>
      </w:pPr>
      <w:r w:rsidRPr="00D369A8">
        <w:rPr>
          <w:rFonts w:ascii="Arial" w:eastAsia="Liberation Mono" w:hAnsi="Arial" w:cs="Arial"/>
          <w:sz w:val="22"/>
          <w:szCs w:val="24"/>
        </w:rPr>
        <w:t>Lfd. Nummer:</w:t>
      </w:r>
    </w:p>
    <w:p w14:paraId="5391629F" w14:textId="337E322C" w:rsidR="00735CC0" w:rsidRPr="00D369A8" w:rsidRDefault="00B7167D" w:rsidP="00D369A8">
      <w:pPr>
        <w:jc w:val="center"/>
        <w:rPr>
          <w:rFonts w:ascii="Arial" w:eastAsia="Liberation Mono" w:hAnsi="Arial" w:cs="Arial"/>
          <w:b/>
          <w:sz w:val="32"/>
          <w:szCs w:val="24"/>
        </w:rPr>
      </w:pPr>
      <w:r w:rsidRPr="00D369A8">
        <w:rPr>
          <w:rFonts w:ascii="Arial" w:eastAsia="Liberation Mono" w:hAnsi="Arial" w:cs="Arial"/>
          <w:b/>
          <w:sz w:val="32"/>
          <w:szCs w:val="24"/>
        </w:rPr>
        <w:t xml:space="preserve">Protokoll der </w:t>
      </w:r>
      <w:r w:rsidR="00D369A8" w:rsidRPr="00D369A8">
        <w:rPr>
          <w:rFonts w:ascii="Arial" w:eastAsia="Liberation Mono" w:hAnsi="Arial" w:cs="Arial"/>
          <w:b/>
          <w:sz w:val="32"/>
          <w:szCs w:val="24"/>
        </w:rPr>
        <w:t>XX</w:t>
      </w:r>
      <w:r w:rsidRPr="00D369A8">
        <w:rPr>
          <w:rFonts w:ascii="Arial" w:eastAsia="Liberation Mono" w:hAnsi="Arial" w:cs="Arial"/>
          <w:b/>
          <w:sz w:val="32"/>
          <w:szCs w:val="24"/>
        </w:rPr>
        <w:t xml:space="preserve">. </w:t>
      </w:r>
      <w:r w:rsidR="00D369A8" w:rsidRPr="00D369A8">
        <w:rPr>
          <w:rFonts w:ascii="Arial" w:eastAsia="Liberation Mono" w:hAnsi="Arial" w:cs="Arial"/>
          <w:b/>
          <w:sz w:val="32"/>
          <w:szCs w:val="24"/>
        </w:rPr>
        <w:t>Plenarsitzung des Studierendenparlamen</w:t>
      </w:r>
      <w:bookmarkStart w:id="0" w:name="_GoBack"/>
      <w:bookmarkEnd w:id="0"/>
      <w:r w:rsidR="00D369A8" w:rsidRPr="00D369A8">
        <w:rPr>
          <w:rFonts w:ascii="Arial" w:eastAsia="Liberation Mono" w:hAnsi="Arial" w:cs="Arial"/>
          <w:b/>
          <w:sz w:val="32"/>
          <w:szCs w:val="24"/>
        </w:rPr>
        <w:t>ts am XX.XX.XXXX</w:t>
      </w:r>
    </w:p>
    <w:p w14:paraId="0B57905D" w14:textId="450142B3" w:rsidR="00D369A8" w:rsidRPr="00D369A8" w:rsidRDefault="00D369A8" w:rsidP="00D369A8">
      <w:pPr>
        <w:jc w:val="center"/>
        <w:rPr>
          <w:rFonts w:ascii="Arial" w:eastAsia="Liberation Mono" w:hAnsi="Arial" w:cs="Arial"/>
          <w:sz w:val="22"/>
          <w:szCs w:val="24"/>
        </w:rPr>
      </w:pPr>
      <w:r w:rsidRPr="00D369A8">
        <w:rPr>
          <w:rFonts w:ascii="Arial" w:eastAsia="Liberation Mono" w:hAnsi="Arial" w:cs="Arial"/>
          <w:sz w:val="22"/>
          <w:szCs w:val="24"/>
        </w:rPr>
        <w:t>im Senatssaal, ZUV</w:t>
      </w:r>
    </w:p>
    <w:p w14:paraId="7E7C3DA1" w14:textId="77777777" w:rsidR="00B7167D" w:rsidRPr="00D369A8" w:rsidRDefault="00B7167D" w:rsidP="00B7167D">
      <w:pPr>
        <w:rPr>
          <w:rFonts w:ascii="Arial" w:eastAsia="Liberation Mono" w:hAnsi="Arial" w:cs="Arial"/>
          <w:sz w:val="24"/>
          <w:szCs w:val="24"/>
        </w:rPr>
      </w:pPr>
    </w:p>
    <w:p w14:paraId="01D3DA30" w14:textId="2C7FE53B" w:rsidR="00D369A8" w:rsidRDefault="00D369A8" w:rsidP="00B7167D">
      <w:pPr>
        <w:rPr>
          <w:rFonts w:ascii="Arial" w:eastAsia="Liberation Mono" w:hAnsi="Arial" w:cs="Arial"/>
          <w:sz w:val="22"/>
          <w:szCs w:val="24"/>
        </w:rPr>
      </w:pPr>
      <w:r>
        <w:rPr>
          <w:rFonts w:ascii="Arial" w:eastAsia="Liberation Mono" w:hAnsi="Arial" w:cs="Arial"/>
          <w:sz w:val="22"/>
          <w:szCs w:val="24"/>
        </w:rPr>
        <w:t>Sitzungsleitung:</w:t>
      </w:r>
      <w:r>
        <w:rPr>
          <w:rFonts w:ascii="Arial" w:eastAsia="Liberation Mono" w:hAnsi="Arial" w:cs="Arial"/>
          <w:sz w:val="22"/>
          <w:szCs w:val="24"/>
        </w:rPr>
        <w:tab/>
      </w:r>
      <w:r>
        <w:rPr>
          <w:rFonts w:ascii="Arial" w:eastAsia="Liberation Mono" w:hAnsi="Arial" w:cs="Arial"/>
          <w:sz w:val="22"/>
          <w:szCs w:val="24"/>
        </w:rPr>
        <w:tab/>
      </w:r>
      <w:r>
        <w:rPr>
          <w:rFonts w:ascii="Arial" w:eastAsia="Liberation Mono" w:hAnsi="Arial" w:cs="Arial"/>
          <w:sz w:val="22"/>
          <w:szCs w:val="24"/>
        </w:rPr>
        <w:tab/>
      </w:r>
    </w:p>
    <w:p w14:paraId="3D3DAF9A" w14:textId="34F0178A" w:rsidR="00B7167D" w:rsidRPr="00D369A8" w:rsidRDefault="00FA4E95" w:rsidP="00B7167D">
      <w:pPr>
        <w:rPr>
          <w:rFonts w:ascii="Arial" w:hAnsi="Arial" w:cs="Arial"/>
          <w:sz w:val="22"/>
          <w:szCs w:val="24"/>
        </w:rPr>
      </w:pPr>
      <w:r w:rsidRPr="00D369A8">
        <w:rPr>
          <w:rFonts w:ascii="Arial" w:eastAsia="Liberation Mono" w:hAnsi="Arial" w:cs="Arial"/>
          <w:sz w:val="22"/>
          <w:szCs w:val="24"/>
        </w:rPr>
        <w:t>Sitzungs</w:t>
      </w:r>
      <w:r w:rsidR="00B7167D" w:rsidRPr="00D369A8">
        <w:rPr>
          <w:rFonts w:ascii="Arial" w:eastAsia="Liberation Mono" w:hAnsi="Arial" w:cs="Arial"/>
          <w:sz w:val="22"/>
          <w:szCs w:val="24"/>
        </w:rPr>
        <w:t>beginn:</w:t>
      </w:r>
      <w:r w:rsidR="00B7167D" w:rsidRPr="00D369A8">
        <w:rPr>
          <w:rFonts w:ascii="Arial" w:eastAsia="Liberation Mono" w:hAnsi="Arial" w:cs="Arial"/>
          <w:sz w:val="22"/>
          <w:szCs w:val="24"/>
        </w:rPr>
        <w:tab/>
      </w:r>
      <w:r w:rsidR="00B7167D" w:rsidRPr="00D369A8">
        <w:rPr>
          <w:rFonts w:ascii="Arial" w:eastAsia="Liberation Mono" w:hAnsi="Arial" w:cs="Arial"/>
          <w:sz w:val="22"/>
          <w:szCs w:val="24"/>
        </w:rPr>
        <w:tab/>
      </w:r>
      <w:r w:rsidR="00D369A8">
        <w:rPr>
          <w:rFonts w:ascii="Arial" w:eastAsia="Liberation Mono" w:hAnsi="Arial" w:cs="Arial"/>
          <w:sz w:val="22"/>
          <w:szCs w:val="24"/>
        </w:rPr>
        <w:tab/>
      </w:r>
    </w:p>
    <w:p w14:paraId="02867B65" w14:textId="369FC0D7" w:rsidR="00B7167D" w:rsidRPr="00D369A8" w:rsidRDefault="00B7167D" w:rsidP="00B7167D">
      <w:pPr>
        <w:rPr>
          <w:rFonts w:ascii="Arial" w:hAnsi="Arial" w:cs="Arial"/>
          <w:sz w:val="22"/>
          <w:szCs w:val="24"/>
        </w:rPr>
      </w:pPr>
      <w:r w:rsidRPr="00D369A8">
        <w:rPr>
          <w:rFonts w:ascii="Arial" w:eastAsia="Liberation Mono" w:hAnsi="Arial" w:cs="Arial"/>
          <w:sz w:val="22"/>
          <w:szCs w:val="24"/>
        </w:rPr>
        <w:t>Sitzungsende:</w:t>
      </w:r>
      <w:r w:rsidRPr="00D369A8">
        <w:rPr>
          <w:rFonts w:ascii="Arial" w:eastAsia="Liberation Mono" w:hAnsi="Arial" w:cs="Arial"/>
          <w:sz w:val="22"/>
          <w:szCs w:val="24"/>
        </w:rPr>
        <w:tab/>
      </w:r>
      <w:r w:rsidRPr="00D369A8">
        <w:rPr>
          <w:rFonts w:ascii="Arial" w:eastAsia="Liberation Mono" w:hAnsi="Arial" w:cs="Arial"/>
          <w:sz w:val="22"/>
          <w:szCs w:val="24"/>
        </w:rPr>
        <w:tab/>
      </w:r>
      <w:r w:rsidRPr="00D369A8">
        <w:rPr>
          <w:rFonts w:ascii="Arial" w:eastAsia="Liberation Mono" w:hAnsi="Arial" w:cs="Arial"/>
          <w:sz w:val="22"/>
          <w:szCs w:val="24"/>
        </w:rPr>
        <w:tab/>
      </w:r>
      <w:r w:rsidR="00D369A8">
        <w:rPr>
          <w:rFonts w:ascii="Arial" w:eastAsia="Liberation Mono" w:hAnsi="Arial" w:cs="Arial"/>
          <w:sz w:val="22"/>
          <w:szCs w:val="24"/>
        </w:rPr>
        <w:tab/>
      </w:r>
    </w:p>
    <w:p w14:paraId="7C387A00" w14:textId="4F5E62DC" w:rsidR="00B7167D" w:rsidRPr="00D369A8" w:rsidRDefault="00B7167D" w:rsidP="00B7167D">
      <w:pPr>
        <w:rPr>
          <w:rFonts w:ascii="Arial" w:hAnsi="Arial" w:cs="Arial"/>
          <w:sz w:val="22"/>
          <w:szCs w:val="24"/>
        </w:rPr>
      </w:pPr>
      <w:r w:rsidRPr="00D369A8">
        <w:rPr>
          <w:rFonts w:ascii="Arial" w:eastAsia="Liberation Mono" w:hAnsi="Arial" w:cs="Arial"/>
          <w:sz w:val="22"/>
          <w:szCs w:val="24"/>
        </w:rPr>
        <w:t>Zahl der Anwesenden:</w:t>
      </w:r>
      <w:r w:rsidRPr="00D369A8">
        <w:rPr>
          <w:rFonts w:ascii="Arial" w:eastAsia="Liberation Mono" w:hAnsi="Arial" w:cs="Arial"/>
          <w:sz w:val="22"/>
          <w:szCs w:val="24"/>
        </w:rPr>
        <w:tab/>
      </w:r>
      <w:r w:rsidR="00D369A8">
        <w:rPr>
          <w:rFonts w:ascii="Arial" w:eastAsia="Liberation Mono" w:hAnsi="Arial" w:cs="Arial"/>
          <w:sz w:val="22"/>
          <w:szCs w:val="24"/>
        </w:rPr>
        <w:tab/>
      </w:r>
    </w:p>
    <w:p w14:paraId="1DAD4791" w14:textId="21F224B7" w:rsidR="00B7167D" w:rsidRPr="00D369A8" w:rsidRDefault="00B7167D" w:rsidP="00B7167D">
      <w:pPr>
        <w:rPr>
          <w:rFonts w:ascii="Arial" w:hAnsi="Arial" w:cs="Arial"/>
          <w:sz w:val="22"/>
          <w:szCs w:val="24"/>
        </w:rPr>
      </w:pPr>
      <w:r w:rsidRPr="00D369A8">
        <w:rPr>
          <w:rFonts w:ascii="Arial" w:eastAsia="Liberation Mono" w:hAnsi="Arial" w:cs="Arial"/>
          <w:sz w:val="22"/>
          <w:szCs w:val="24"/>
        </w:rPr>
        <w:t>Protokoll</w:t>
      </w:r>
      <w:r w:rsidR="00D369A8" w:rsidRPr="00D369A8">
        <w:rPr>
          <w:rFonts w:ascii="Arial" w:eastAsia="Liberation Mono" w:hAnsi="Arial" w:cs="Arial"/>
          <w:sz w:val="22"/>
          <w:szCs w:val="24"/>
        </w:rPr>
        <w:t>antInnen</w:t>
      </w:r>
      <w:r w:rsidRPr="00D369A8">
        <w:rPr>
          <w:rFonts w:ascii="Arial" w:eastAsia="Liberation Mono" w:hAnsi="Arial" w:cs="Arial"/>
          <w:sz w:val="22"/>
          <w:szCs w:val="24"/>
        </w:rPr>
        <w:t>:</w:t>
      </w:r>
      <w:r w:rsidR="00D369A8">
        <w:rPr>
          <w:rFonts w:ascii="Arial" w:eastAsia="Liberation Mono" w:hAnsi="Arial" w:cs="Arial"/>
          <w:sz w:val="22"/>
          <w:szCs w:val="24"/>
        </w:rPr>
        <w:tab/>
      </w:r>
      <w:r w:rsidR="00D369A8">
        <w:rPr>
          <w:rFonts w:ascii="Arial" w:eastAsia="Liberation Mono" w:hAnsi="Arial" w:cs="Arial"/>
          <w:sz w:val="22"/>
          <w:szCs w:val="24"/>
        </w:rPr>
        <w:tab/>
      </w:r>
      <w:r w:rsidR="00D369A8">
        <w:rPr>
          <w:rFonts w:ascii="Arial" w:eastAsia="Liberation Mono" w:hAnsi="Arial" w:cs="Arial"/>
          <w:sz w:val="22"/>
          <w:szCs w:val="24"/>
        </w:rPr>
        <w:tab/>
      </w:r>
    </w:p>
    <w:p w14:paraId="1B9F4FEF" w14:textId="34B57EF2" w:rsidR="00B7167D" w:rsidRDefault="00D369A8" w:rsidP="00B7167D">
      <w:pPr>
        <w:rPr>
          <w:rFonts w:ascii="Arial" w:eastAsia="Liberation Mono" w:hAnsi="Arial" w:cs="Arial"/>
          <w:sz w:val="24"/>
          <w:szCs w:val="24"/>
        </w:rPr>
      </w:pPr>
      <w:r>
        <w:rPr>
          <w:rFonts w:ascii="Arial" w:eastAsia="Liberation Mono" w:hAnsi="Arial" w:cs="Arial"/>
          <w:sz w:val="24"/>
          <w:szCs w:val="24"/>
        </w:rPr>
        <w:t>Stimmrechtsübertragungen:</w:t>
      </w:r>
      <w:r>
        <w:rPr>
          <w:rFonts w:ascii="Arial" w:eastAsia="Liberation Mono" w:hAnsi="Arial" w:cs="Arial"/>
          <w:sz w:val="24"/>
          <w:szCs w:val="24"/>
        </w:rPr>
        <w:tab/>
      </w:r>
    </w:p>
    <w:p w14:paraId="25EA89DE" w14:textId="77777777" w:rsidR="00D369A8" w:rsidRPr="00D369A8" w:rsidRDefault="00D369A8" w:rsidP="00B7167D">
      <w:pPr>
        <w:rPr>
          <w:rFonts w:ascii="Arial" w:eastAsia="Liberation Mono" w:hAnsi="Arial" w:cs="Arial"/>
          <w:sz w:val="24"/>
          <w:szCs w:val="24"/>
        </w:rPr>
      </w:pPr>
    </w:p>
    <w:p w14:paraId="49CA3786" w14:textId="66A0218F" w:rsidR="00B7167D" w:rsidRPr="00D369A8" w:rsidRDefault="00B7167D" w:rsidP="00B7167D">
      <w:pPr>
        <w:rPr>
          <w:rFonts w:ascii="Arial" w:eastAsia="Liberation Mono" w:hAnsi="Arial" w:cs="Arial"/>
          <w:b/>
          <w:sz w:val="28"/>
          <w:szCs w:val="24"/>
        </w:rPr>
      </w:pPr>
      <w:r w:rsidRPr="00D369A8">
        <w:rPr>
          <w:rFonts w:ascii="Arial" w:eastAsia="Liberation Mono" w:hAnsi="Arial" w:cs="Arial"/>
          <w:b/>
          <w:sz w:val="28"/>
          <w:szCs w:val="24"/>
        </w:rPr>
        <w:t>TOP 1: Begrüßung</w:t>
      </w:r>
      <w:r w:rsidR="00D369A8" w:rsidRPr="00D369A8">
        <w:rPr>
          <w:rFonts w:ascii="Arial" w:eastAsia="Liberation Mono" w:hAnsi="Arial" w:cs="Arial"/>
          <w:b/>
          <w:sz w:val="28"/>
          <w:szCs w:val="24"/>
        </w:rPr>
        <w:t>, Feststellung der Beschlussfähigkeit, Feststellung der Tagesordnung</w:t>
      </w:r>
    </w:p>
    <w:p w14:paraId="4BBE5D31" w14:textId="77777777" w:rsidR="00D369A8" w:rsidRPr="00D369A8" w:rsidRDefault="00D369A8" w:rsidP="00B7167D">
      <w:pPr>
        <w:rPr>
          <w:rFonts w:ascii="Arial" w:hAnsi="Arial" w:cs="Arial"/>
          <w:b/>
          <w:sz w:val="24"/>
          <w:szCs w:val="24"/>
        </w:rPr>
      </w:pPr>
    </w:p>
    <w:p w14:paraId="29D55179" w14:textId="1BBA1670" w:rsidR="00D369A8" w:rsidRDefault="0062098C" w:rsidP="00B7167D">
      <w:pPr>
        <w:rPr>
          <w:rFonts w:ascii="Arial" w:eastAsia="Liberation Mono" w:hAnsi="Arial" w:cs="Arial"/>
          <w:sz w:val="22"/>
          <w:szCs w:val="22"/>
        </w:rPr>
      </w:pPr>
      <w:r>
        <w:rPr>
          <w:rFonts w:ascii="Arial" w:eastAsia="Liberation Mono" w:hAnsi="Arial" w:cs="Arial"/>
          <w:sz w:val="22"/>
          <w:szCs w:val="22"/>
        </w:rPr>
        <w:t xml:space="preserve">Die Sitzung wird eröffnet. </w:t>
      </w:r>
      <w:r w:rsidR="00D369A8" w:rsidRPr="00D369A8">
        <w:rPr>
          <w:rFonts w:ascii="Arial" w:eastAsia="Liberation Mono" w:hAnsi="Arial" w:cs="Arial"/>
          <w:sz w:val="22"/>
          <w:szCs w:val="22"/>
        </w:rPr>
        <w:t xml:space="preserve">Der Vorsitzende, </w:t>
      </w:r>
      <w:r w:rsidR="00D369A8" w:rsidRPr="0062098C">
        <w:rPr>
          <w:rFonts w:ascii="Arial" w:eastAsia="Liberation Mono" w:hAnsi="Arial" w:cs="Arial"/>
          <w:i/>
          <w:sz w:val="22"/>
          <w:szCs w:val="22"/>
        </w:rPr>
        <w:t>Max Mustermann</w:t>
      </w:r>
      <w:r w:rsidR="00D369A8" w:rsidRPr="00D369A8">
        <w:rPr>
          <w:rFonts w:ascii="Arial" w:eastAsia="Liberation Mono" w:hAnsi="Arial" w:cs="Arial"/>
          <w:sz w:val="22"/>
          <w:szCs w:val="22"/>
        </w:rPr>
        <w:t xml:space="preserve"> begrüßt die anwesenden Mitglieder und Gäste.</w:t>
      </w:r>
    </w:p>
    <w:p w14:paraId="4CFB863A" w14:textId="77777777" w:rsidR="0062098C" w:rsidRPr="00D369A8" w:rsidRDefault="0062098C" w:rsidP="00B7167D">
      <w:pPr>
        <w:rPr>
          <w:rFonts w:ascii="Arial" w:eastAsia="Liberation Mono" w:hAnsi="Arial" w:cs="Arial"/>
          <w:sz w:val="22"/>
          <w:szCs w:val="22"/>
        </w:rPr>
      </w:pPr>
    </w:p>
    <w:p w14:paraId="07D35447" w14:textId="79AC8B44" w:rsidR="00B7167D" w:rsidRPr="0062098C" w:rsidRDefault="00D369A8" w:rsidP="00B7167D">
      <w:pPr>
        <w:rPr>
          <w:rFonts w:ascii="Arial" w:hAnsi="Arial" w:cs="Arial"/>
          <w:sz w:val="22"/>
          <w:szCs w:val="22"/>
        </w:rPr>
      </w:pPr>
      <w:r>
        <w:rPr>
          <w:rFonts w:ascii="Arial" w:eastAsia="Liberation Mono" w:hAnsi="Arial" w:cs="Arial"/>
          <w:sz w:val="22"/>
          <w:szCs w:val="22"/>
        </w:rPr>
        <w:t>Die Stimmrechtsübertragungen werden verlesenen. D</w:t>
      </w:r>
      <w:r w:rsidR="0062098C">
        <w:rPr>
          <w:rFonts w:ascii="Arial" w:eastAsia="Liberation Mono" w:hAnsi="Arial" w:cs="Arial"/>
          <w:sz w:val="22"/>
          <w:szCs w:val="22"/>
        </w:rPr>
        <w:t>ie Beschlussfähigkeit des Studierendenparlaments wird bei XX anwesenden Mitgliedern und XX Stimmrechtsübertragungen festgestellt.</w:t>
      </w:r>
      <w:r w:rsidR="0062098C">
        <w:rPr>
          <w:rFonts w:ascii="Arial" w:hAnsi="Arial" w:cs="Arial"/>
          <w:sz w:val="22"/>
          <w:szCs w:val="22"/>
        </w:rPr>
        <w:t xml:space="preserve"> </w:t>
      </w:r>
    </w:p>
    <w:p w14:paraId="5154D5A6" w14:textId="77777777" w:rsidR="00B7167D" w:rsidRPr="00D369A8" w:rsidRDefault="00B7167D" w:rsidP="00B7167D">
      <w:pPr>
        <w:rPr>
          <w:rFonts w:ascii="Arial" w:eastAsia="Liberation Serif" w:hAnsi="Arial" w:cs="Arial"/>
          <w:sz w:val="24"/>
          <w:szCs w:val="24"/>
        </w:rPr>
      </w:pPr>
    </w:p>
    <w:p w14:paraId="3E952170" w14:textId="0A9B9000" w:rsidR="00B7167D" w:rsidRPr="00D369A8" w:rsidRDefault="00B7167D" w:rsidP="00B7167D">
      <w:pPr>
        <w:rPr>
          <w:rFonts w:ascii="Arial" w:hAnsi="Arial" w:cs="Arial"/>
          <w:b/>
          <w:sz w:val="28"/>
          <w:szCs w:val="24"/>
        </w:rPr>
      </w:pPr>
      <w:r w:rsidRPr="00D369A8">
        <w:rPr>
          <w:rFonts w:ascii="Arial" w:eastAsia="Liberation Mono" w:hAnsi="Arial" w:cs="Arial"/>
          <w:b/>
          <w:sz w:val="28"/>
          <w:szCs w:val="24"/>
        </w:rPr>
        <w:t xml:space="preserve">TOP 2: Genehmigung des Protokolls der </w:t>
      </w:r>
      <w:r w:rsidR="00D369A8">
        <w:rPr>
          <w:rFonts w:ascii="Arial" w:eastAsia="Liberation Mono" w:hAnsi="Arial" w:cs="Arial"/>
          <w:b/>
          <w:sz w:val="28"/>
          <w:szCs w:val="24"/>
        </w:rPr>
        <w:t>XX. Sitzung</w:t>
      </w:r>
    </w:p>
    <w:p w14:paraId="73B2CC08" w14:textId="7BA38ECF" w:rsidR="00206F66" w:rsidRDefault="00206F66" w:rsidP="00B7167D">
      <w:pPr>
        <w:rPr>
          <w:rFonts w:ascii="Arial" w:eastAsia="Liberation Mono" w:hAnsi="Arial" w:cs="Arial"/>
          <w:sz w:val="22"/>
          <w:szCs w:val="24"/>
        </w:rPr>
      </w:pPr>
    </w:p>
    <w:p w14:paraId="4CAAA25F" w14:textId="72F0B34F" w:rsidR="0062098C" w:rsidRPr="0062098C" w:rsidRDefault="0062098C" w:rsidP="00B7167D">
      <w:pPr>
        <w:rPr>
          <w:rFonts w:ascii="Arial" w:eastAsia="Liberation Mono" w:hAnsi="Arial" w:cs="Arial"/>
          <w:i/>
          <w:sz w:val="22"/>
          <w:szCs w:val="24"/>
        </w:rPr>
      </w:pPr>
      <w:r w:rsidRPr="0062098C">
        <w:rPr>
          <w:rFonts w:ascii="Arial" w:eastAsia="Liberation Mono" w:hAnsi="Arial" w:cs="Arial"/>
          <w:i/>
          <w:sz w:val="22"/>
          <w:szCs w:val="24"/>
        </w:rPr>
        <w:t>Das vorliegende Sitzungsprotokoll wird wie folgt geändert:</w:t>
      </w:r>
    </w:p>
    <w:p w14:paraId="0CFF6A79" w14:textId="77777777" w:rsidR="0062098C" w:rsidRDefault="0062098C" w:rsidP="00B7167D">
      <w:pPr>
        <w:rPr>
          <w:rFonts w:ascii="Arial" w:eastAsia="Liberation Mono" w:hAnsi="Arial" w:cs="Arial"/>
          <w:sz w:val="22"/>
          <w:szCs w:val="24"/>
        </w:rPr>
      </w:pPr>
    </w:p>
    <w:p w14:paraId="4104751A" w14:textId="2933C397" w:rsidR="0062098C" w:rsidRDefault="0062098C" w:rsidP="00B7167D">
      <w:pPr>
        <w:rPr>
          <w:rFonts w:ascii="Arial" w:eastAsia="Liberation Mono" w:hAnsi="Arial" w:cs="Arial"/>
          <w:i/>
          <w:sz w:val="22"/>
          <w:szCs w:val="24"/>
        </w:rPr>
      </w:pPr>
      <w:r>
        <w:rPr>
          <w:rFonts w:ascii="Arial" w:eastAsia="Liberation Mono" w:hAnsi="Arial" w:cs="Arial"/>
          <w:sz w:val="22"/>
          <w:szCs w:val="24"/>
        </w:rPr>
        <w:t xml:space="preserve">Das </w:t>
      </w:r>
      <w:r w:rsidRPr="0062098C">
        <w:rPr>
          <w:rFonts w:ascii="Arial" w:eastAsia="Liberation Mono" w:hAnsi="Arial" w:cs="Arial"/>
          <w:i/>
          <w:sz w:val="22"/>
          <w:szCs w:val="24"/>
        </w:rPr>
        <w:t>(</w:t>
      </w:r>
      <w:r>
        <w:rPr>
          <w:rFonts w:ascii="Arial" w:eastAsia="Liberation Mono" w:hAnsi="Arial" w:cs="Arial"/>
          <w:i/>
          <w:sz w:val="22"/>
          <w:szCs w:val="24"/>
        </w:rPr>
        <w:t xml:space="preserve">so </w:t>
      </w:r>
      <w:r w:rsidRPr="0062098C">
        <w:rPr>
          <w:rFonts w:ascii="Arial" w:eastAsia="Liberation Mono" w:hAnsi="Arial" w:cs="Arial"/>
          <w:i/>
          <w:sz w:val="22"/>
          <w:szCs w:val="24"/>
        </w:rPr>
        <w:t xml:space="preserve">geänderte) </w:t>
      </w:r>
      <w:r>
        <w:rPr>
          <w:rFonts w:ascii="Arial" w:eastAsia="Liberation Mono" w:hAnsi="Arial" w:cs="Arial"/>
          <w:sz w:val="22"/>
          <w:szCs w:val="24"/>
        </w:rPr>
        <w:t xml:space="preserve">Protokoll der XX. Plenarsitzung wird </w:t>
      </w:r>
      <w:r w:rsidRPr="0062098C">
        <w:rPr>
          <w:rFonts w:ascii="Arial" w:eastAsia="Liberation Mono" w:hAnsi="Arial" w:cs="Arial"/>
          <w:i/>
          <w:sz w:val="22"/>
          <w:szCs w:val="24"/>
        </w:rPr>
        <w:t>einstimmig</w:t>
      </w:r>
      <w:r>
        <w:rPr>
          <w:rFonts w:ascii="Arial" w:eastAsia="Liberation Mono" w:hAnsi="Arial" w:cs="Arial"/>
          <w:i/>
          <w:sz w:val="22"/>
          <w:szCs w:val="24"/>
        </w:rPr>
        <w:t>/bei XX Ja-Stimmen, bei XX Nein-Stimmen und XX Enthaltungen genehmigt.</w:t>
      </w:r>
    </w:p>
    <w:p w14:paraId="41E336DF" w14:textId="70549697" w:rsidR="0062098C" w:rsidRDefault="0062098C" w:rsidP="00B7167D">
      <w:pPr>
        <w:rPr>
          <w:rFonts w:ascii="Arial" w:eastAsia="Liberation Mono" w:hAnsi="Arial" w:cs="Arial"/>
          <w:i/>
          <w:sz w:val="22"/>
          <w:szCs w:val="24"/>
        </w:rPr>
      </w:pPr>
    </w:p>
    <w:p w14:paraId="10CB3B57" w14:textId="3F26D857" w:rsidR="0062098C" w:rsidRDefault="0062098C" w:rsidP="00B7167D">
      <w:pPr>
        <w:rPr>
          <w:rFonts w:ascii="Arial" w:eastAsia="Liberation Mono" w:hAnsi="Arial" w:cs="Arial"/>
          <w:b/>
          <w:sz w:val="28"/>
          <w:szCs w:val="24"/>
        </w:rPr>
      </w:pPr>
      <w:r>
        <w:rPr>
          <w:rFonts w:ascii="Arial" w:eastAsia="Liberation Mono" w:hAnsi="Arial" w:cs="Arial"/>
          <w:b/>
          <w:sz w:val="28"/>
          <w:szCs w:val="24"/>
        </w:rPr>
        <w:t>TOP 3: …</w:t>
      </w:r>
    </w:p>
    <w:p w14:paraId="5D3A1ADF" w14:textId="376BA3D4" w:rsidR="0062098C" w:rsidRDefault="0062098C" w:rsidP="00B7167D">
      <w:pPr>
        <w:rPr>
          <w:rFonts w:ascii="Arial" w:eastAsia="Liberation Mono" w:hAnsi="Arial" w:cs="Arial"/>
          <w:b/>
          <w:sz w:val="22"/>
          <w:szCs w:val="24"/>
        </w:rPr>
      </w:pPr>
    </w:p>
    <w:p w14:paraId="3778CB4A" w14:textId="77777777" w:rsidR="0062098C" w:rsidRPr="0062098C" w:rsidRDefault="0062098C" w:rsidP="00B7167D">
      <w:pPr>
        <w:rPr>
          <w:rFonts w:ascii="Arial" w:eastAsia="Liberation Mono" w:hAnsi="Arial" w:cs="Arial"/>
          <w:b/>
          <w:sz w:val="22"/>
          <w:szCs w:val="24"/>
        </w:rPr>
      </w:pPr>
    </w:p>
    <w:p w14:paraId="111EB561" w14:textId="6ED38AC7" w:rsidR="0062098C" w:rsidRDefault="0062098C" w:rsidP="00B7167D">
      <w:pPr>
        <w:rPr>
          <w:rFonts w:ascii="Arial" w:eastAsia="Liberation Mono" w:hAnsi="Arial" w:cs="Arial"/>
          <w:b/>
          <w:sz w:val="28"/>
          <w:szCs w:val="24"/>
        </w:rPr>
      </w:pPr>
      <w:r>
        <w:rPr>
          <w:rFonts w:ascii="Arial" w:eastAsia="Liberation Mono" w:hAnsi="Arial" w:cs="Arial"/>
          <w:b/>
          <w:sz w:val="28"/>
          <w:szCs w:val="24"/>
        </w:rPr>
        <w:t>TOP 4: …</w:t>
      </w:r>
    </w:p>
    <w:p w14:paraId="447FD759" w14:textId="376532AE" w:rsidR="0062098C" w:rsidRDefault="0062098C" w:rsidP="00B7167D">
      <w:pPr>
        <w:rPr>
          <w:rFonts w:ascii="Arial" w:eastAsia="Liberation Mono" w:hAnsi="Arial" w:cs="Arial"/>
          <w:b/>
          <w:sz w:val="22"/>
          <w:szCs w:val="24"/>
        </w:rPr>
      </w:pPr>
    </w:p>
    <w:p w14:paraId="405603F2" w14:textId="77777777" w:rsidR="0062098C" w:rsidRPr="0062098C" w:rsidRDefault="0062098C" w:rsidP="00B7167D">
      <w:pPr>
        <w:rPr>
          <w:rFonts w:ascii="Arial" w:eastAsia="Liberation Mono" w:hAnsi="Arial" w:cs="Arial"/>
          <w:b/>
          <w:sz w:val="22"/>
          <w:szCs w:val="24"/>
        </w:rPr>
      </w:pPr>
    </w:p>
    <w:p w14:paraId="2D20A3DC" w14:textId="7046C88B" w:rsidR="0062098C" w:rsidRDefault="0062098C" w:rsidP="00B7167D">
      <w:pPr>
        <w:rPr>
          <w:rFonts w:ascii="Arial" w:eastAsia="Liberation Mono" w:hAnsi="Arial" w:cs="Arial"/>
          <w:b/>
          <w:sz w:val="28"/>
          <w:szCs w:val="24"/>
        </w:rPr>
      </w:pPr>
      <w:r>
        <w:rPr>
          <w:rFonts w:ascii="Arial" w:eastAsia="Liberation Mono" w:hAnsi="Arial" w:cs="Arial"/>
          <w:b/>
          <w:sz w:val="28"/>
          <w:szCs w:val="24"/>
        </w:rPr>
        <w:t>TOP 5: …</w:t>
      </w:r>
    </w:p>
    <w:p w14:paraId="5B1BAF39" w14:textId="77777777" w:rsidR="0062098C" w:rsidRDefault="0062098C" w:rsidP="00B7167D">
      <w:pPr>
        <w:rPr>
          <w:rFonts w:ascii="Arial" w:eastAsia="Liberation Mono" w:hAnsi="Arial" w:cs="Arial"/>
          <w:b/>
          <w:sz w:val="28"/>
          <w:szCs w:val="24"/>
        </w:rPr>
      </w:pPr>
    </w:p>
    <w:p w14:paraId="270F53DB" w14:textId="759E4DBE" w:rsidR="0062098C" w:rsidRPr="0062098C" w:rsidRDefault="0062098C" w:rsidP="00B7167D">
      <w:pPr>
        <w:rPr>
          <w:rFonts w:ascii="Arial" w:eastAsia="Liberation Mono" w:hAnsi="Arial" w:cs="Arial"/>
          <w:b/>
          <w:sz w:val="28"/>
          <w:szCs w:val="24"/>
        </w:rPr>
      </w:pPr>
      <w:r>
        <w:rPr>
          <w:rFonts w:ascii="Arial" w:eastAsia="Liberation Mono" w:hAnsi="Arial" w:cs="Arial"/>
          <w:b/>
          <w:sz w:val="28"/>
          <w:szCs w:val="24"/>
        </w:rPr>
        <w:lastRenderedPageBreak/>
        <w:t>TOP 6: Sonstiges</w:t>
      </w:r>
    </w:p>
    <w:p w14:paraId="52096844" w14:textId="77777777" w:rsidR="0062098C" w:rsidRPr="00D369A8" w:rsidRDefault="0062098C" w:rsidP="00B7167D">
      <w:pPr>
        <w:rPr>
          <w:rFonts w:ascii="Arial" w:hAnsi="Arial" w:cs="Arial"/>
          <w:sz w:val="22"/>
          <w:szCs w:val="24"/>
        </w:rPr>
      </w:pPr>
    </w:p>
    <w:p w14:paraId="2F8B736F" w14:textId="056E57FB" w:rsidR="00206F66" w:rsidRPr="00D369A8" w:rsidRDefault="00206F66" w:rsidP="00B7167D">
      <w:pPr>
        <w:rPr>
          <w:rFonts w:ascii="Arial" w:hAnsi="Arial" w:cs="Arial"/>
          <w:sz w:val="22"/>
          <w:szCs w:val="24"/>
        </w:rPr>
      </w:pPr>
      <w:bookmarkStart w:id="1" w:name="_Hlk529276200"/>
      <w:r w:rsidRPr="00D369A8">
        <w:rPr>
          <w:rFonts w:ascii="Arial" w:hAnsi="Arial" w:cs="Arial"/>
          <w:sz w:val="22"/>
          <w:szCs w:val="24"/>
        </w:rPr>
        <w:t>Die Sitzung wird geschlossen.</w:t>
      </w:r>
    </w:p>
    <w:bookmarkEnd w:id="1"/>
    <w:p w14:paraId="14F1DB9E" w14:textId="4F624D7E" w:rsidR="00206F66" w:rsidRDefault="00206F66" w:rsidP="00B7167D">
      <w:pPr>
        <w:rPr>
          <w:rFonts w:ascii="Arial" w:hAnsi="Arial" w:cs="Arial"/>
          <w:sz w:val="22"/>
          <w:szCs w:val="24"/>
        </w:rPr>
      </w:pPr>
    </w:p>
    <w:p w14:paraId="0943C4CD" w14:textId="4EDD8E9C" w:rsidR="0062098C" w:rsidRDefault="0062098C" w:rsidP="00B7167D">
      <w:pPr>
        <w:rPr>
          <w:rFonts w:ascii="Arial" w:hAnsi="Arial" w:cs="Arial"/>
          <w:sz w:val="22"/>
          <w:szCs w:val="24"/>
        </w:rPr>
      </w:pPr>
      <w:r w:rsidRPr="0062098C">
        <w:rPr>
          <w:rFonts w:ascii="Arial" w:hAnsi="Arial" w:cs="Arial"/>
          <w:sz w:val="22"/>
          <w:szCs w:val="24"/>
        </w:rPr>
        <w:t>Bayreuth, XX.XX.XXXX</w:t>
      </w:r>
    </w:p>
    <w:p w14:paraId="1981B5E3" w14:textId="77777777" w:rsidR="0062098C" w:rsidRPr="00D369A8" w:rsidRDefault="0062098C" w:rsidP="00B7167D">
      <w:pPr>
        <w:rPr>
          <w:rFonts w:ascii="Arial" w:hAnsi="Arial" w:cs="Arial"/>
          <w:sz w:val="22"/>
          <w:szCs w:val="24"/>
        </w:rPr>
      </w:pPr>
    </w:p>
    <w:p w14:paraId="5ECE2A04" w14:textId="571D8069" w:rsidR="00206F66" w:rsidRDefault="0062098C" w:rsidP="00206F66">
      <w:pPr>
        <w:jc w:val="both"/>
        <w:rPr>
          <w:rFonts w:ascii="Arial" w:eastAsia="Arial Narrow" w:hAnsi="Arial" w:cs="Arial"/>
          <w:sz w:val="22"/>
          <w:szCs w:val="24"/>
        </w:rPr>
      </w:pPr>
      <w:r>
        <w:rPr>
          <w:rFonts w:ascii="Arial" w:eastAsia="Arial Narrow" w:hAnsi="Arial" w:cs="Arial"/>
          <w:sz w:val="22"/>
          <w:szCs w:val="24"/>
        </w:rPr>
        <w:t>Max Mustermann</w:t>
      </w:r>
      <w:r>
        <w:rPr>
          <w:rFonts w:ascii="Arial" w:eastAsia="Arial Narrow" w:hAnsi="Arial" w:cs="Arial"/>
          <w:sz w:val="22"/>
          <w:szCs w:val="24"/>
        </w:rPr>
        <w:tab/>
        <w:t>Max Mustermann</w:t>
      </w:r>
      <w:r w:rsidR="00206F66" w:rsidRPr="00D369A8">
        <w:rPr>
          <w:rFonts w:ascii="Arial" w:eastAsia="Arial Narrow" w:hAnsi="Arial" w:cs="Arial"/>
          <w:sz w:val="22"/>
          <w:szCs w:val="24"/>
        </w:rPr>
        <w:tab/>
      </w:r>
      <w:r w:rsidR="00206F66" w:rsidRPr="00D369A8">
        <w:rPr>
          <w:rFonts w:ascii="Arial" w:eastAsia="Arial Narrow" w:hAnsi="Arial" w:cs="Arial"/>
          <w:sz w:val="22"/>
          <w:szCs w:val="24"/>
        </w:rPr>
        <w:tab/>
      </w:r>
      <w:r>
        <w:rPr>
          <w:rFonts w:ascii="Arial" w:eastAsia="Arial Narrow" w:hAnsi="Arial" w:cs="Arial"/>
          <w:sz w:val="22"/>
          <w:szCs w:val="24"/>
        </w:rPr>
        <w:t>Max Mustermann, Max Mustermann</w:t>
      </w:r>
    </w:p>
    <w:p w14:paraId="67D1E25C" w14:textId="3ED43ECE" w:rsidR="0062098C" w:rsidRDefault="0062098C" w:rsidP="00206F66">
      <w:pPr>
        <w:jc w:val="both"/>
        <w:rPr>
          <w:rFonts w:ascii="Arial" w:eastAsia="Arial Narrow" w:hAnsi="Arial" w:cs="Arial"/>
          <w:sz w:val="22"/>
          <w:szCs w:val="24"/>
        </w:rPr>
      </w:pPr>
    </w:p>
    <w:p w14:paraId="4F8B7AF1" w14:textId="1A056B87" w:rsidR="0062098C" w:rsidRDefault="0062098C" w:rsidP="00206F66">
      <w:pPr>
        <w:jc w:val="both"/>
        <w:rPr>
          <w:rFonts w:ascii="Arial" w:eastAsia="Arial Narrow" w:hAnsi="Arial" w:cs="Arial"/>
          <w:sz w:val="22"/>
          <w:szCs w:val="24"/>
        </w:rPr>
      </w:pPr>
    </w:p>
    <w:p w14:paraId="1849F7C5" w14:textId="78592F15" w:rsidR="0062098C" w:rsidRDefault="0062098C" w:rsidP="00206F66">
      <w:pPr>
        <w:jc w:val="both"/>
        <w:rPr>
          <w:rFonts w:ascii="Arial" w:eastAsia="Arial Narrow" w:hAnsi="Arial" w:cs="Arial"/>
          <w:sz w:val="22"/>
          <w:szCs w:val="24"/>
        </w:rPr>
      </w:pPr>
    </w:p>
    <w:p w14:paraId="10703E3B" w14:textId="77777777" w:rsidR="0062098C" w:rsidRPr="00D369A8" w:rsidRDefault="0062098C" w:rsidP="00206F66">
      <w:pPr>
        <w:jc w:val="both"/>
        <w:rPr>
          <w:rFonts w:ascii="Arial" w:eastAsia="Arial Narrow" w:hAnsi="Arial" w:cs="Arial"/>
          <w:sz w:val="22"/>
          <w:szCs w:val="24"/>
        </w:rPr>
      </w:pPr>
    </w:p>
    <w:p w14:paraId="1E5F4763" w14:textId="0114D5CF" w:rsidR="0062098C" w:rsidRPr="0062098C" w:rsidRDefault="00206F66" w:rsidP="0062098C">
      <w:pPr>
        <w:jc w:val="both"/>
        <w:rPr>
          <w:rFonts w:ascii="Arial" w:eastAsia="Arial Narrow" w:hAnsi="Arial" w:cs="Arial"/>
          <w:sz w:val="22"/>
          <w:szCs w:val="24"/>
        </w:rPr>
      </w:pPr>
      <w:r w:rsidRPr="00D369A8">
        <w:rPr>
          <w:rFonts w:ascii="Arial" w:eastAsia="Arial Narrow" w:hAnsi="Arial" w:cs="Arial"/>
          <w:sz w:val="22"/>
          <w:szCs w:val="24"/>
        </w:rPr>
        <w:t>Vorsitzender</w:t>
      </w:r>
      <w:r w:rsidRPr="00D369A8">
        <w:rPr>
          <w:rFonts w:ascii="Arial" w:eastAsia="Arial Narrow" w:hAnsi="Arial" w:cs="Arial"/>
          <w:sz w:val="22"/>
          <w:szCs w:val="24"/>
        </w:rPr>
        <w:tab/>
      </w:r>
      <w:r w:rsidRPr="00D369A8">
        <w:rPr>
          <w:rFonts w:ascii="Arial" w:eastAsia="Arial Narrow" w:hAnsi="Arial" w:cs="Arial"/>
          <w:sz w:val="22"/>
          <w:szCs w:val="24"/>
        </w:rPr>
        <w:tab/>
        <w:t>Stellv. Vorsitzender</w:t>
      </w:r>
      <w:r w:rsidRPr="00D369A8">
        <w:rPr>
          <w:rFonts w:ascii="Arial" w:eastAsia="Arial Narrow" w:hAnsi="Arial" w:cs="Arial"/>
          <w:sz w:val="22"/>
          <w:szCs w:val="24"/>
        </w:rPr>
        <w:tab/>
      </w:r>
      <w:r w:rsidRPr="00D369A8">
        <w:rPr>
          <w:rFonts w:ascii="Arial" w:eastAsia="Arial Narrow" w:hAnsi="Arial" w:cs="Arial"/>
          <w:sz w:val="22"/>
          <w:szCs w:val="24"/>
        </w:rPr>
        <w:tab/>
      </w:r>
      <w:r w:rsidR="0062098C">
        <w:rPr>
          <w:rFonts w:ascii="Arial" w:eastAsia="Arial Narrow" w:hAnsi="Arial" w:cs="Arial"/>
          <w:sz w:val="22"/>
          <w:szCs w:val="24"/>
        </w:rPr>
        <w:t>ProtokollantInnen</w:t>
      </w:r>
    </w:p>
    <w:sectPr w:rsidR="0062098C" w:rsidRPr="0062098C" w:rsidSect="00D63E8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34020" w14:textId="77777777" w:rsidR="00991A56" w:rsidRDefault="00991A56" w:rsidP="009D549D">
      <w:pPr>
        <w:spacing w:line="240" w:lineRule="auto"/>
      </w:pPr>
      <w:r>
        <w:separator/>
      </w:r>
    </w:p>
  </w:endnote>
  <w:endnote w:type="continuationSeparator" w:id="0">
    <w:p w14:paraId="58D43215" w14:textId="77777777" w:rsidR="00991A56" w:rsidRDefault="00991A56" w:rsidP="009D549D">
      <w:pPr>
        <w:spacing w:line="240" w:lineRule="auto"/>
      </w:pPr>
      <w:r>
        <w:continuationSeparator/>
      </w:r>
    </w:p>
  </w:endnote>
  <w:endnote w:type="continuationNotice" w:id="1">
    <w:p w14:paraId="0630C80D" w14:textId="77777777" w:rsidR="00991A56" w:rsidRDefault="00991A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licious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218E" w14:textId="77777777" w:rsidR="00796D5F" w:rsidRDefault="00796D5F">
    <w:pPr>
      <w:pStyle w:val="Fuzeile"/>
    </w:pPr>
  </w:p>
  <w:tbl>
    <w:tblPr>
      <w:tblW w:w="9987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64"/>
      <w:gridCol w:w="3319"/>
      <w:gridCol w:w="3304"/>
    </w:tblGrid>
    <w:tr w:rsidR="00796D5F" w:rsidRPr="00514D27" w14:paraId="6426ACF0" w14:textId="77777777" w:rsidTr="002D1A2B">
      <w:trPr>
        <w:trHeight w:val="394"/>
        <w:jc w:val="center"/>
      </w:trPr>
      <w:tc>
        <w:tcPr>
          <w:tcW w:w="9987" w:type="dxa"/>
          <w:gridSpan w:val="3"/>
          <w:shd w:val="clear" w:color="auto" w:fill="auto"/>
          <w:tcMar>
            <w:left w:w="0" w:type="dxa"/>
            <w:right w:w="0" w:type="dxa"/>
          </w:tcMar>
        </w:tcPr>
        <w:p w14:paraId="34EC3128" w14:textId="77777777" w:rsidR="00796D5F" w:rsidRPr="00AE7D9A" w:rsidRDefault="00796D5F" w:rsidP="00AE7D9A">
          <w:pPr>
            <w:pStyle w:val="Fuzeile"/>
            <w:spacing w:before="120" w:after="60"/>
            <w:jc w:val="center"/>
            <w:rPr>
              <w:rFonts w:eastAsia="Calibri" w:cstheme="minorHAnsi"/>
              <w:b/>
              <w:color w:val="000000" w:themeColor="text1"/>
              <w:sz w:val="16"/>
              <w:szCs w:val="16"/>
              <w:lang w:eastAsia="en-US"/>
            </w:rPr>
          </w:pPr>
          <w:r w:rsidRPr="00514D27">
            <w:rPr>
              <w:rFonts w:eastAsia="Calibri" w:cstheme="minorHAnsi"/>
              <w:b/>
              <w:color w:val="000000" w:themeColor="text1"/>
              <w:sz w:val="16"/>
              <w:szCs w:val="16"/>
              <w:lang w:eastAsia="en-US"/>
            </w:rPr>
            <w:t>Studierendenparlament</w:t>
          </w:r>
          <w:r>
            <w:rPr>
              <w:rFonts w:eastAsia="Calibri" w:cstheme="minorHAnsi"/>
              <w:b/>
              <w:color w:val="000000" w:themeColor="text1"/>
              <w:sz w:val="16"/>
              <w:szCs w:val="16"/>
              <w:lang w:eastAsia="en-US"/>
            </w:rPr>
            <w:t xml:space="preserve"> der Universität Bayreuth</w:t>
          </w:r>
        </w:p>
      </w:tc>
    </w:tr>
    <w:tr w:rsidR="00796D5F" w:rsidRPr="00514D27" w14:paraId="1012803F" w14:textId="77777777" w:rsidTr="002D1A2B">
      <w:trPr>
        <w:trHeight w:val="849"/>
        <w:jc w:val="center"/>
      </w:trPr>
      <w:tc>
        <w:tcPr>
          <w:tcW w:w="3364" w:type="dxa"/>
          <w:shd w:val="clear" w:color="auto" w:fill="auto"/>
          <w:tcMar>
            <w:left w:w="0" w:type="dxa"/>
            <w:right w:w="0" w:type="dxa"/>
          </w:tcMar>
        </w:tcPr>
        <w:p w14:paraId="3AC5521F" w14:textId="77777777" w:rsidR="00796D5F" w:rsidRDefault="00796D5F" w:rsidP="0017684D">
          <w:pPr>
            <w:jc w:val="center"/>
            <w:rPr>
              <w:rFonts w:asciiTheme="minorHAnsi" w:hAnsiTheme="minorHAnsi" w:cstheme="minorHAnsi"/>
              <w:color w:val="000000" w:themeColor="text1"/>
              <w:sz w:val="14"/>
              <w:szCs w:val="13"/>
            </w:rPr>
          </w:pPr>
          <w:r>
            <w:rPr>
              <w:rFonts w:asciiTheme="minorHAnsi" w:hAnsiTheme="minorHAnsi" w:cstheme="minorHAnsi"/>
              <w:color w:val="000000" w:themeColor="text1"/>
              <w:sz w:val="14"/>
              <w:szCs w:val="13"/>
            </w:rPr>
            <w:t>Postanschrift:</w:t>
          </w:r>
        </w:p>
        <w:p w14:paraId="3EEC4E6C" w14:textId="77777777" w:rsidR="00796D5F" w:rsidRDefault="00796D5F" w:rsidP="0017684D">
          <w:pPr>
            <w:jc w:val="center"/>
            <w:rPr>
              <w:rFonts w:asciiTheme="minorHAnsi" w:hAnsiTheme="minorHAnsi" w:cstheme="minorHAnsi"/>
              <w:color w:val="000000" w:themeColor="text1"/>
              <w:sz w:val="14"/>
              <w:szCs w:val="13"/>
            </w:rPr>
          </w:pPr>
          <w:r>
            <w:rPr>
              <w:rFonts w:asciiTheme="minorHAnsi" w:hAnsiTheme="minorHAnsi" w:cstheme="minorHAnsi"/>
              <w:color w:val="000000" w:themeColor="text1"/>
              <w:sz w:val="14"/>
              <w:szCs w:val="13"/>
            </w:rPr>
            <w:t>Universität Bayreuth</w:t>
          </w:r>
        </w:p>
        <w:p w14:paraId="0A8952F0" w14:textId="77777777" w:rsidR="00796D5F" w:rsidRDefault="00796D5F" w:rsidP="002A699D">
          <w:pPr>
            <w:jc w:val="center"/>
            <w:rPr>
              <w:rFonts w:asciiTheme="minorHAnsi" w:hAnsiTheme="minorHAnsi" w:cstheme="minorHAnsi"/>
              <w:color w:val="000000" w:themeColor="text1"/>
              <w:sz w:val="14"/>
              <w:szCs w:val="13"/>
            </w:rPr>
          </w:pPr>
          <w:r>
            <w:rPr>
              <w:rFonts w:asciiTheme="minorHAnsi" w:hAnsiTheme="minorHAnsi" w:cstheme="minorHAnsi"/>
              <w:color w:val="000000" w:themeColor="text1"/>
              <w:sz w:val="14"/>
              <w:szCs w:val="13"/>
            </w:rPr>
            <w:t>Studierendenparlament</w:t>
          </w:r>
        </w:p>
        <w:p w14:paraId="513F8286" w14:textId="77777777" w:rsidR="00796D5F" w:rsidRPr="00514D27" w:rsidRDefault="00796D5F" w:rsidP="002A699D">
          <w:pPr>
            <w:jc w:val="center"/>
            <w:rPr>
              <w:rFonts w:asciiTheme="minorHAnsi" w:hAnsiTheme="minorHAnsi" w:cstheme="minorHAnsi"/>
              <w:color w:val="000000" w:themeColor="text1"/>
              <w:sz w:val="14"/>
              <w:szCs w:val="13"/>
            </w:rPr>
          </w:pPr>
          <w:r>
            <w:rPr>
              <w:rFonts w:asciiTheme="minorHAnsi" w:hAnsiTheme="minorHAnsi" w:cstheme="minorHAnsi"/>
              <w:color w:val="000000" w:themeColor="text1"/>
              <w:sz w:val="14"/>
              <w:szCs w:val="13"/>
            </w:rPr>
            <w:t>95440 Bayreuth</w:t>
          </w:r>
        </w:p>
      </w:tc>
      <w:tc>
        <w:tcPr>
          <w:tcW w:w="3319" w:type="dxa"/>
          <w:shd w:val="clear" w:color="auto" w:fill="auto"/>
          <w:tcMar>
            <w:left w:w="0" w:type="dxa"/>
            <w:right w:w="0" w:type="dxa"/>
          </w:tcMar>
        </w:tcPr>
        <w:p w14:paraId="0C7F3782" w14:textId="77777777" w:rsidR="00796D5F" w:rsidRDefault="00796D5F" w:rsidP="00C02DEA">
          <w:pPr>
            <w:jc w:val="center"/>
            <w:rPr>
              <w:rFonts w:asciiTheme="minorHAnsi" w:hAnsiTheme="minorHAnsi" w:cstheme="minorHAnsi"/>
              <w:color w:val="000000" w:themeColor="text1"/>
              <w:sz w:val="14"/>
              <w:szCs w:val="15"/>
            </w:rPr>
          </w:pPr>
          <w:r>
            <w:rPr>
              <w:rFonts w:asciiTheme="minorHAnsi" w:hAnsiTheme="minorHAnsi" w:cstheme="minorHAnsi"/>
              <w:color w:val="000000" w:themeColor="text1"/>
              <w:sz w:val="14"/>
              <w:szCs w:val="15"/>
            </w:rPr>
            <w:t>Lieferanschrift:</w:t>
          </w:r>
        </w:p>
        <w:p w14:paraId="07812E20" w14:textId="77777777" w:rsidR="00796D5F" w:rsidRPr="00514D27" w:rsidRDefault="00796D5F" w:rsidP="00C02DEA">
          <w:pPr>
            <w:jc w:val="center"/>
            <w:rPr>
              <w:rFonts w:asciiTheme="minorHAnsi" w:hAnsiTheme="minorHAnsi" w:cstheme="minorHAnsi"/>
              <w:color w:val="000000" w:themeColor="text1"/>
              <w:sz w:val="14"/>
              <w:szCs w:val="15"/>
            </w:rPr>
          </w:pPr>
          <w:r>
            <w:rPr>
              <w:rFonts w:asciiTheme="minorHAnsi" w:hAnsiTheme="minorHAnsi" w:cstheme="minorHAnsi"/>
              <w:color w:val="000000" w:themeColor="text1"/>
              <w:sz w:val="14"/>
              <w:szCs w:val="15"/>
            </w:rPr>
            <w:t>Glasmittelbau neben der ZUV</w:t>
          </w:r>
        </w:p>
        <w:p w14:paraId="01D34870" w14:textId="77777777" w:rsidR="00796D5F" w:rsidRPr="00514D27" w:rsidRDefault="00796D5F" w:rsidP="00C02DEA">
          <w:pPr>
            <w:jc w:val="center"/>
            <w:rPr>
              <w:rFonts w:asciiTheme="minorHAnsi" w:hAnsiTheme="minorHAnsi" w:cstheme="minorHAnsi"/>
              <w:color w:val="000000" w:themeColor="text1"/>
              <w:sz w:val="14"/>
              <w:szCs w:val="13"/>
            </w:rPr>
          </w:pPr>
          <w:r w:rsidRPr="00514D27">
            <w:rPr>
              <w:rFonts w:asciiTheme="minorHAnsi" w:hAnsiTheme="minorHAnsi" w:cstheme="minorHAnsi"/>
              <w:color w:val="000000" w:themeColor="text1"/>
              <w:sz w:val="14"/>
              <w:szCs w:val="13"/>
            </w:rPr>
            <w:t>Universitätsstr. 30</w:t>
          </w:r>
        </w:p>
        <w:p w14:paraId="218E96C1" w14:textId="77777777" w:rsidR="00796D5F" w:rsidRPr="00514D27" w:rsidRDefault="00796D5F" w:rsidP="00C02DEA">
          <w:pPr>
            <w:jc w:val="center"/>
            <w:rPr>
              <w:rFonts w:asciiTheme="minorHAnsi" w:hAnsiTheme="minorHAnsi" w:cstheme="minorHAnsi"/>
              <w:color w:val="000000" w:themeColor="text1"/>
              <w:sz w:val="14"/>
              <w:szCs w:val="13"/>
            </w:rPr>
          </w:pPr>
          <w:r>
            <w:rPr>
              <w:rFonts w:asciiTheme="minorHAnsi" w:hAnsiTheme="minorHAnsi" w:cstheme="minorHAnsi"/>
              <w:color w:val="000000" w:themeColor="text1"/>
              <w:sz w:val="14"/>
              <w:szCs w:val="13"/>
            </w:rPr>
            <w:t>95447</w:t>
          </w:r>
          <w:r w:rsidRPr="00514D27">
            <w:rPr>
              <w:rFonts w:asciiTheme="minorHAnsi" w:hAnsiTheme="minorHAnsi" w:cstheme="minorHAnsi"/>
              <w:color w:val="000000" w:themeColor="text1"/>
              <w:sz w:val="14"/>
              <w:szCs w:val="13"/>
            </w:rPr>
            <w:t xml:space="preserve"> Bayreuth</w:t>
          </w:r>
        </w:p>
      </w:tc>
      <w:tc>
        <w:tcPr>
          <w:tcW w:w="3304" w:type="dxa"/>
          <w:shd w:val="clear" w:color="auto" w:fill="auto"/>
          <w:tcMar>
            <w:left w:w="0" w:type="dxa"/>
            <w:right w:w="0" w:type="dxa"/>
          </w:tcMar>
        </w:tcPr>
        <w:p w14:paraId="763A2814" w14:textId="77777777" w:rsidR="00796D5F" w:rsidRPr="00514D27" w:rsidRDefault="00796D5F" w:rsidP="00C02DEA">
          <w:pPr>
            <w:jc w:val="center"/>
            <w:rPr>
              <w:rFonts w:asciiTheme="minorHAnsi" w:hAnsiTheme="minorHAnsi" w:cstheme="minorHAnsi"/>
              <w:color w:val="000000" w:themeColor="text1"/>
              <w:sz w:val="14"/>
              <w:szCs w:val="13"/>
            </w:rPr>
          </w:pPr>
          <w:r>
            <w:rPr>
              <w:rFonts w:asciiTheme="minorHAnsi" w:hAnsiTheme="minorHAnsi" w:cstheme="minorHAnsi"/>
              <w:color w:val="000000" w:themeColor="text1"/>
              <w:sz w:val="14"/>
              <w:szCs w:val="13"/>
            </w:rPr>
            <w:t>Kontakt:</w:t>
          </w:r>
        </w:p>
        <w:p w14:paraId="3020806D" w14:textId="77777777" w:rsidR="00796D5F" w:rsidRPr="00514D27" w:rsidRDefault="00796D5F" w:rsidP="00C02DEA">
          <w:pPr>
            <w:jc w:val="center"/>
            <w:rPr>
              <w:rFonts w:asciiTheme="minorHAnsi" w:hAnsiTheme="minorHAnsi" w:cstheme="minorHAnsi"/>
              <w:color w:val="000000" w:themeColor="text1"/>
              <w:sz w:val="14"/>
              <w:szCs w:val="13"/>
            </w:rPr>
          </w:pPr>
          <w:r w:rsidRPr="00514D27">
            <w:rPr>
              <w:rFonts w:asciiTheme="minorHAnsi" w:hAnsiTheme="minorHAnsi" w:cstheme="minorHAnsi"/>
              <w:color w:val="000000" w:themeColor="text1"/>
              <w:sz w:val="14"/>
              <w:szCs w:val="13"/>
            </w:rPr>
            <w:t>stupa@uni-bayreuth.de</w:t>
          </w:r>
        </w:p>
        <w:p w14:paraId="69EBA47F" w14:textId="77777777" w:rsidR="00796D5F" w:rsidRPr="00514D27" w:rsidRDefault="00796D5F" w:rsidP="00C02DEA">
          <w:pPr>
            <w:jc w:val="center"/>
            <w:rPr>
              <w:rFonts w:asciiTheme="minorHAnsi" w:hAnsiTheme="minorHAnsi" w:cstheme="minorHAnsi"/>
              <w:color w:val="000000" w:themeColor="text1"/>
              <w:sz w:val="14"/>
              <w:szCs w:val="13"/>
            </w:rPr>
          </w:pPr>
          <w:r w:rsidRPr="00514D27">
            <w:rPr>
              <w:rFonts w:asciiTheme="minorHAnsi" w:hAnsiTheme="minorHAnsi" w:cstheme="minorHAnsi"/>
              <w:color w:val="000000" w:themeColor="text1"/>
              <w:sz w:val="14"/>
              <w:szCs w:val="13"/>
            </w:rPr>
            <w:t>+49 (0) 921 55 5296</w:t>
          </w:r>
        </w:p>
      </w:tc>
    </w:tr>
  </w:tbl>
  <w:p w14:paraId="30CE97C7" w14:textId="77777777" w:rsidR="00796D5F" w:rsidRDefault="00796D5F">
    <w:pPr>
      <w:pStyle w:val="Fuzeile"/>
    </w:pPr>
  </w:p>
  <w:p w14:paraId="00A16B30" w14:textId="77777777" w:rsidR="00796D5F" w:rsidRDefault="00796D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ED5DA" w14:textId="77777777" w:rsidR="00991A56" w:rsidRDefault="00991A56" w:rsidP="009D549D">
      <w:pPr>
        <w:spacing w:line="240" w:lineRule="auto"/>
      </w:pPr>
      <w:r>
        <w:separator/>
      </w:r>
    </w:p>
  </w:footnote>
  <w:footnote w:type="continuationSeparator" w:id="0">
    <w:p w14:paraId="1C1B3056" w14:textId="77777777" w:rsidR="00991A56" w:rsidRDefault="00991A56" w:rsidP="009D549D">
      <w:pPr>
        <w:spacing w:line="240" w:lineRule="auto"/>
      </w:pPr>
      <w:r>
        <w:continuationSeparator/>
      </w:r>
    </w:p>
  </w:footnote>
  <w:footnote w:type="continuationNotice" w:id="1">
    <w:p w14:paraId="38183D9F" w14:textId="77777777" w:rsidR="00991A56" w:rsidRDefault="00991A5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16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09"/>
      <w:gridCol w:w="3711"/>
      <w:gridCol w:w="1747"/>
    </w:tblGrid>
    <w:tr w:rsidR="00796D5F" w:rsidRPr="0024597D" w14:paraId="53A937BF" w14:textId="77777777" w:rsidTr="001E5FD3">
      <w:trPr>
        <w:trHeight w:val="1128"/>
      </w:trPr>
      <w:tc>
        <w:tcPr>
          <w:tcW w:w="4709" w:type="dxa"/>
          <w:vAlign w:val="center"/>
        </w:tcPr>
        <w:p w14:paraId="35A8207A" w14:textId="77777777" w:rsidR="00796D5F" w:rsidRPr="0024597D" w:rsidRDefault="00796D5F" w:rsidP="001E5FD3">
          <w:pPr>
            <w:rPr>
              <w:rFonts w:asciiTheme="majorHAnsi" w:hAnsiTheme="majorHAnsi"/>
            </w:rPr>
          </w:pPr>
          <w:r w:rsidRPr="0024597D">
            <w:rPr>
              <w:rFonts w:asciiTheme="majorHAnsi" w:eastAsia="Calibri" w:hAnsiTheme="majorHAnsi"/>
              <w:noProof/>
              <w:sz w:val="22"/>
              <w:szCs w:val="22"/>
            </w:rPr>
            <w:drawing>
              <wp:inline distT="0" distB="0" distL="0" distR="0" wp14:anchorId="35BC9F19" wp14:editId="20304F09">
                <wp:extent cx="2280770" cy="720000"/>
                <wp:effectExtent l="0" t="0" r="5715" b="4445"/>
                <wp:docPr id="15" name="Grafik 15" descr="logo_sw_8x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_8x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077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1" w:type="dxa"/>
          <w:vAlign w:val="center"/>
        </w:tcPr>
        <w:p w14:paraId="0DF2CB87" w14:textId="77777777" w:rsidR="00796D5F" w:rsidRPr="00514D27" w:rsidRDefault="00796D5F" w:rsidP="001E5FD3">
          <w:pPr>
            <w:jc w:val="center"/>
            <w:rPr>
              <w:rFonts w:asciiTheme="minorHAnsi" w:hAnsiTheme="minorHAnsi" w:cstheme="minorHAnsi"/>
              <w:b/>
              <w:caps/>
              <w:sz w:val="36"/>
            </w:rPr>
          </w:pPr>
          <w:r w:rsidRPr="00514D27">
            <w:rPr>
              <w:rFonts w:asciiTheme="minorHAnsi" w:hAnsiTheme="minorHAnsi" w:cstheme="minorHAnsi"/>
              <w:b/>
              <w:caps/>
              <w:sz w:val="36"/>
            </w:rPr>
            <w:t>Studierenden-</w:t>
          </w:r>
        </w:p>
        <w:p w14:paraId="3676C067" w14:textId="77777777" w:rsidR="00796D5F" w:rsidRPr="0024597D" w:rsidRDefault="00796D5F" w:rsidP="001E5FD3">
          <w:pPr>
            <w:ind w:left="289"/>
            <w:jc w:val="center"/>
            <w:rPr>
              <w:rFonts w:asciiTheme="majorHAnsi" w:hAnsiTheme="majorHAnsi"/>
            </w:rPr>
          </w:pPr>
          <w:r w:rsidRPr="00514D27">
            <w:rPr>
              <w:rFonts w:asciiTheme="minorHAnsi" w:hAnsiTheme="minorHAnsi" w:cstheme="minorHAnsi"/>
              <w:b/>
              <w:caps/>
              <w:sz w:val="36"/>
            </w:rPr>
            <w:t>parlament</w:t>
          </w:r>
        </w:p>
      </w:tc>
      <w:tc>
        <w:tcPr>
          <w:tcW w:w="1747" w:type="dxa"/>
          <w:vAlign w:val="center"/>
        </w:tcPr>
        <w:p w14:paraId="04BFF867" w14:textId="77777777" w:rsidR="00796D5F" w:rsidRPr="0024597D" w:rsidRDefault="00796D5F" w:rsidP="001E5FD3">
          <w:pPr>
            <w:jc w:val="right"/>
            <w:rPr>
              <w:rFonts w:asciiTheme="majorHAnsi" w:hAnsiTheme="majorHAnsi"/>
            </w:rPr>
          </w:pPr>
          <w:r w:rsidRPr="009D549D">
            <w:rPr>
              <w:rFonts w:asciiTheme="majorHAnsi" w:eastAsia="Calibri" w:hAnsiTheme="majorHAnsi"/>
              <w:noProof/>
            </w:rPr>
            <w:drawing>
              <wp:inline distT="0" distB="0" distL="0" distR="0" wp14:anchorId="7854D4A6" wp14:editId="696ECFF9">
                <wp:extent cx="1060261" cy="655607"/>
                <wp:effectExtent l="0" t="0" r="6985" b="0"/>
                <wp:docPr id="2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upasw.gif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195" r="15594" b="23437"/>
                        <a:stretch/>
                      </pic:blipFill>
                      <pic:spPr bwMode="auto">
                        <a:xfrm>
                          <a:off x="0" y="0"/>
                          <a:ext cx="1059681" cy="655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DCC7A4C" w14:textId="77777777" w:rsidR="00796D5F" w:rsidRDefault="00796D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3114D"/>
    <w:multiLevelType w:val="hybridMultilevel"/>
    <w:tmpl w:val="E77A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80"/>
    <w:rsid w:val="00002A75"/>
    <w:rsid w:val="00003AF3"/>
    <w:rsid w:val="000541D4"/>
    <w:rsid w:val="00056399"/>
    <w:rsid w:val="00093633"/>
    <w:rsid w:val="000B37C4"/>
    <w:rsid w:val="000E5F0F"/>
    <w:rsid w:val="00112E14"/>
    <w:rsid w:val="0011384B"/>
    <w:rsid w:val="00123B48"/>
    <w:rsid w:val="0017684D"/>
    <w:rsid w:val="001C19BB"/>
    <w:rsid w:val="001D6F54"/>
    <w:rsid w:val="001E16DE"/>
    <w:rsid w:val="001E5FD3"/>
    <w:rsid w:val="00206F66"/>
    <w:rsid w:val="00241FA7"/>
    <w:rsid w:val="0025012E"/>
    <w:rsid w:val="00252D23"/>
    <w:rsid w:val="00293A10"/>
    <w:rsid w:val="002A699D"/>
    <w:rsid w:val="002D1A2B"/>
    <w:rsid w:val="002D1BC2"/>
    <w:rsid w:val="002D74E0"/>
    <w:rsid w:val="00312E56"/>
    <w:rsid w:val="003A0EEB"/>
    <w:rsid w:val="003B2CF2"/>
    <w:rsid w:val="003E3161"/>
    <w:rsid w:val="00402221"/>
    <w:rsid w:val="004B2BD2"/>
    <w:rsid w:val="004E3571"/>
    <w:rsid w:val="00514206"/>
    <w:rsid w:val="00514D27"/>
    <w:rsid w:val="00517920"/>
    <w:rsid w:val="005302CC"/>
    <w:rsid w:val="005304D2"/>
    <w:rsid w:val="00553B66"/>
    <w:rsid w:val="00572764"/>
    <w:rsid w:val="00595700"/>
    <w:rsid w:val="00607B67"/>
    <w:rsid w:val="0062098C"/>
    <w:rsid w:val="0069194A"/>
    <w:rsid w:val="00692D9A"/>
    <w:rsid w:val="006A2A57"/>
    <w:rsid w:val="00735AEA"/>
    <w:rsid w:val="00735CC0"/>
    <w:rsid w:val="007371A3"/>
    <w:rsid w:val="00753E05"/>
    <w:rsid w:val="007732E1"/>
    <w:rsid w:val="00796D5F"/>
    <w:rsid w:val="007B5507"/>
    <w:rsid w:val="008333B1"/>
    <w:rsid w:val="008344C9"/>
    <w:rsid w:val="008833BA"/>
    <w:rsid w:val="008A7F34"/>
    <w:rsid w:val="008E44AF"/>
    <w:rsid w:val="00905826"/>
    <w:rsid w:val="009350F1"/>
    <w:rsid w:val="00991A56"/>
    <w:rsid w:val="00997489"/>
    <w:rsid w:val="009A6314"/>
    <w:rsid w:val="009D549D"/>
    <w:rsid w:val="009E79A3"/>
    <w:rsid w:val="00A12DD9"/>
    <w:rsid w:val="00A12FD3"/>
    <w:rsid w:val="00A65011"/>
    <w:rsid w:val="00AB6001"/>
    <w:rsid w:val="00AE7D9A"/>
    <w:rsid w:val="00B50640"/>
    <w:rsid w:val="00B7167D"/>
    <w:rsid w:val="00B74C3D"/>
    <w:rsid w:val="00B753EF"/>
    <w:rsid w:val="00BE4B06"/>
    <w:rsid w:val="00C02DEA"/>
    <w:rsid w:val="00C10C2C"/>
    <w:rsid w:val="00C22AC7"/>
    <w:rsid w:val="00C62650"/>
    <w:rsid w:val="00C72580"/>
    <w:rsid w:val="00C8562B"/>
    <w:rsid w:val="00CC1239"/>
    <w:rsid w:val="00CC1B15"/>
    <w:rsid w:val="00CD60AD"/>
    <w:rsid w:val="00D369A8"/>
    <w:rsid w:val="00D62B98"/>
    <w:rsid w:val="00D63E84"/>
    <w:rsid w:val="00D81001"/>
    <w:rsid w:val="00DB0A15"/>
    <w:rsid w:val="00E01CDD"/>
    <w:rsid w:val="00E320B0"/>
    <w:rsid w:val="00E349A6"/>
    <w:rsid w:val="00EA3B1F"/>
    <w:rsid w:val="00EC2E5A"/>
    <w:rsid w:val="00ED7743"/>
    <w:rsid w:val="00F05FB5"/>
    <w:rsid w:val="00F150F5"/>
    <w:rsid w:val="00F20484"/>
    <w:rsid w:val="00FA1029"/>
    <w:rsid w:val="00FA4E95"/>
    <w:rsid w:val="00FD0790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D7AC5"/>
  <w15:docId w15:val="{79D1E822-33D0-4EAB-9F3E-254DC5B9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4D27"/>
    <w:pPr>
      <w:spacing w:after="0"/>
    </w:pPr>
    <w:rPr>
      <w:rFonts w:ascii="Delicious" w:eastAsia="Times New Roman" w:hAnsi="Delicious" w:cs="Times New Roman"/>
      <w:sz w:val="20"/>
      <w:szCs w:val="20"/>
      <w:lang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0A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0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B0A15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 w:bidi="he-IL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B0A15"/>
    <w:pPr>
      <w:outlineLvl w:val="9"/>
    </w:pPr>
    <w:rPr>
      <w:lang w:eastAsia="en-US" w:bidi="ar-SA"/>
    </w:rPr>
  </w:style>
  <w:style w:type="paragraph" w:styleId="Kopfzeile">
    <w:name w:val="header"/>
    <w:basedOn w:val="Standard"/>
    <w:link w:val="KopfzeileZchn"/>
    <w:unhideWhenUsed/>
    <w:rsid w:val="009D549D"/>
    <w:pP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sz w:val="22"/>
      <w:szCs w:val="22"/>
      <w:lang w:eastAsia="zh-TW" w:bidi="he-IL"/>
    </w:rPr>
  </w:style>
  <w:style w:type="character" w:customStyle="1" w:styleId="KopfzeileZchn">
    <w:name w:val="Kopfzeile Zchn"/>
    <w:basedOn w:val="Absatz-Standardschriftart"/>
    <w:link w:val="Kopfzeile"/>
    <w:uiPriority w:val="99"/>
    <w:rsid w:val="009D549D"/>
  </w:style>
  <w:style w:type="paragraph" w:styleId="Fuzeile">
    <w:name w:val="footer"/>
    <w:basedOn w:val="Standard"/>
    <w:link w:val="FuzeileZchn"/>
    <w:uiPriority w:val="99"/>
    <w:unhideWhenUsed/>
    <w:rsid w:val="009D549D"/>
    <w:pP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sz w:val="22"/>
      <w:szCs w:val="22"/>
      <w:lang w:eastAsia="zh-TW" w:bidi="he-IL"/>
    </w:rPr>
  </w:style>
  <w:style w:type="character" w:customStyle="1" w:styleId="FuzeileZchn">
    <w:name w:val="Fußzeile Zchn"/>
    <w:basedOn w:val="Absatz-Standardschriftart"/>
    <w:link w:val="Fuzeile"/>
    <w:uiPriority w:val="99"/>
    <w:rsid w:val="009D54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49D"/>
    <w:pPr>
      <w:spacing w:line="240" w:lineRule="auto"/>
    </w:pPr>
    <w:rPr>
      <w:rFonts w:ascii="Tahoma" w:eastAsiaTheme="minorEastAsia" w:hAnsi="Tahoma" w:cs="Tahoma"/>
      <w:sz w:val="16"/>
      <w:szCs w:val="16"/>
      <w:lang w:eastAsia="zh-TW" w:bidi="he-IL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4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D54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D63E84"/>
  </w:style>
  <w:style w:type="paragraph" w:styleId="berarbeitung">
    <w:name w:val="Revision"/>
    <w:hidden/>
    <w:uiPriority w:val="99"/>
    <w:semiHidden/>
    <w:rsid w:val="00093633"/>
    <w:pPr>
      <w:spacing w:after="0" w:line="240" w:lineRule="auto"/>
    </w:pPr>
    <w:rPr>
      <w:rFonts w:ascii="Delicious" w:eastAsia="Times New Roman" w:hAnsi="Delicious" w:cs="Times New Roman"/>
      <w:sz w:val="20"/>
      <w:szCs w:val="2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yout%20Antr&#228;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092EC-4F5C-4812-B46C-F7BE96A6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 Anträge</Template>
  <TotalTime>0</TotalTime>
  <Pages>2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HTL Mödling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Daniel Fauth</dc:creator>
  <cp:lastModifiedBy>Dominik</cp:lastModifiedBy>
  <cp:revision>26</cp:revision>
  <cp:lastPrinted>2017-10-27T17:56:00Z</cp:lastPrinted>
  <dcterms:created xsi:type="dcterms:W3CDTF">2017-10-26T16:28:00Z</dcterms:created>
  <dcterms:modified xsi:type="dcterms:W3CDTF">2019-04-12T18:34:00Z</dcterms:modified>
</cp:coreProperties>
</file>